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7BC" w:rsidRPr="003D37BC" w:rsidRDefault="003D37BC" w:rsidP="00EC322D">
      <w:pPr>
        <w:rPr>
          <w:b/>
          <w:noProof/>
          <w:sz w:val="36"/>
          <w:szCs w:val="36"/>
        </w:rPr>
      </w:pPr>
    </w:p>
    <w:p w:rsidR="0031193C" w:rsidRPr="003D37BC" w:rsidRDefault="00A37DDC" w:rsidP="0067519F">
      <w:pPr>
        <w:jc w:val="center"/>
        <w:rPr>
          <w:b/>
          <w:noProof/>
          <w:sz w:val="36"/>
          <w:szCs w:val="36"/>
        </w:rPr>
      </w:pPr>
      <w:r w:rsidRPr="003D37BC">
        <w:rPr>
          <w:b/>
          <w:noProof/>
          <w:sz w:val="36"/>
          <w:szCs w:val="36"/>
        </w:rPr>
        <w:t>Краевое</w:t>
      </w:r>
      <w:r w:rsidR="00BC7153" w:rsidRPr="003D37BC">
        <w:rPr>
          <w:b/>
          <w:noProof/>
          <w:sz w:val="36"/>
          <w:szCs w:val="36"/>
        </w:rPr>
        <w:t xml:space="preserve"> государственное</w:t>
      </w:r>
      <w:r w:rsidRPr="003D37BC">
        <w:rPr>
          <w:b/>
          <w:noProof/>
          <w:sz w:val="36"/>
          <w:szCs w:val="36"/>
        </w:rPr>
        <w:t>бюджетное</w:t>
      </w:r>
      <w:r w:rsidR="00F11E03" w:rsidRPr="003D37BC">
        <w:rPr>
          <w:b/>
          <w:noProof/>
          <w:sz w:val="36"/>
          <w:szCs w:val="36"/>
        </w:rPr>
        <w:t xml:space="preserve">  профессионально</w:t>
      </w:r>
      <w:r w:rsidR="00F607CA" w:rsidRPr="003D37BC">
        <w:rPr>
          <w:b/>
          <w:noProof/>
          <w:sz w:val="36"/>
          <w:szCs w:val="36"/>
        </w:rPr>
        <w:t>е</w:t>
      </w:r>
      <w:r w:rsidR="00BD3EC2" w:rsidRPr="003D37BC">
        <w:rPr>
          <w:b/>
          <w:noProof/>
          <w:sz w:val="36"/>
          <w:szCs w:val="36"/>
        </w:rPr>
        <w:t>образовательное</w:t>
      </w:r>
      <w:r w:rsidR="00F607CA" w:rsidRPr="003D37BC">
        <w:rPr>
          <w:b/>
          <w:noProof/>
          <w:sz w:val="36"/>
          <w:szCs w:val="36"/>
        </w:rPr>
        <w:t xml:space="preserve"> учреждение </w:t>
      </w:r>
    </w:p>
    <w:p w:rsidR="00F607CA" w:rsidRPr="003D37BC" w:rsidRDefault="00F607CA" w:rsidP="009169E2">
      <w:pPr>
        <w:jc w:val="center"/>
        <w:rPr>
          <w:b/>
          <w:sz w:val="36"/>
          <w:szCs w:val="36"/>
        </w:rPr>
      </w:pPr>
      <w:r w:rsidRPr="003D37BC">
        <w:rPr>
          <w:b/>
          <w:noProof/>
          <w:sz w:val="36"/>
          <w:szCs w:val="36"/>
        </w:rPr>
        <w:t>«Приморский многопрофильный колледж»</w:t>
      </w:r>
    </w:p>
    <w:p w:rsidR="00BD080B" w:rsidRDefault="00BD080B" w:rsidP="009169E2">
      <w:pPr>
        <w:jc w:val="center"/>
        <w:rPr>
          <w:b/>
        </w:rPr>
      </w:pPr>
    </w:p>
    <w:p w:rsidR="00EC322D" w:rsidRDefault="00EC322D" w:rsidP="009169E2">
      <w:pPr>
        <w:jc w:val="center"/>
        <w:rPr>
          <w:b/>
        </w:rPr>
      </w:pPr>
    </w:p>
    <w:p w:rsidR="00EC322D" w:rsidRDefault="00EC322D" w:rsidP="009169E2">
      <w:pPr>
        <w:jc w:val="center"/>
        <w:rPr>
          <w:b/>
        </w:rPr>
      </w:pPr>
    </w:p>
    <w:p w:rsidR="00EC322D" w:rsidRDefault="00EC322D" w:rsidP="009169E2">
      <w:pPr>
        <w:jc w:val="center"/>
        <w:rPr>
          <w:b/>
        </w:rPr>
      </w:pPr>
    </w:p>
    <w:p w:rsidR="00EC322D" w:rsidRPr="003D37BC" w:rsidRDefault="00EC322D" w:rsidP="00EC322D">
      <w:pPr>
        <w:tabs>
          <w:tab w:val="left" w:pos="4442"/>
        </w:tabs>
        <w:jc w:val="center"/>
        <w:rPr>
          <w:b/>
          <w:sz w:val="96"/>
          <w:szCs w:val="96"/>
        </w:rPr>
      </w:pPr>
      <w:r w:rsidRPr="003D37BC">
        <w:rPr>
          <w:b/>
          <w:sz w:val="96"/>
          <w:szCs w:val="96"/>
        </w:rPr>
        <w:t xml:space="preserve">Атлас </w:t>
      </w:r>
    </w:p>
    <w:p w:rsidR="00EC322D" w:rsidRPr="003D37BC" w:rsidRDefault="00EC322D" w:rsidP="00EC322D">
      <w:pPr>
        <w:tabs>
          <w:tab w:val="left" w:pos="4442"/>
        </w:tabs>
        <w:jc w:val="center"/>
        <w:rPr>
          <w:b/>
          <w:sz w:val="96"/>
          <w:szCs w:val="96"/>
        </w:rPr>
      </w:pPr>
      <w:r w:rsidRPr="003D37BC">
        <w:rPr>
          <w:b/>
          <w:sz w:val="96"/>
          <w:szCs w:val="96"/>
        </w:rPr>
        <w:t>профессий и специальностей</w:t>
      </w:r>
    </w:p>
    <w:p w:rsidR="00EC322D" w:rsidRDefault="00EC322D" w:rsidP="009169E2">
      <w:pPr>
        <w:jc w:val="center"/>
        <w:rPr>
          <w:b/>
        </w:rPr>
      </w:pPr>
    </w:p>
    <w:p w:rsidR="00EC322D" w:rsidRDefault="00EC322D" w:rsidP="00EC322D">
      <w:pPr>
        <w:rPr>
          <w:b/>
        </w:rPr>
      </w:pPr>
    </w:p>
    <w:p w:rsidR="00EC322D" w:rsidRDefault="00EC322D" w:rsidP="00EC322D">
      <w:pPr>
        <w:rPr>
          <w:b/>
        </w:rPr>
      </w:pPr>
    </w:p>
    <w:p w:rsidR="00EC322D" w:rsidRDefault="00EC322D" w:rsidP="009169E2">
      <w:pPr>
        <w:jc w:val="center"/>
        <w:rPr>
          <w:b/>
        </w:rPr>
      </w:pPr>
    </w:p>
    <w:p w:rsidR="00BD080B" w:rsidRDefault="003D37BC" w:rsidP="009169E2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1160444</wp:posOffset>
            </wp:positionH>
            <wp:positionV relativeFrom="paragraph">
              <wp:posOffset>90158</wp:posOffset>
            </wp:positionV>
            <wp:extent cx="4467058" cy="2803585"/>
            <wp:effectExtent l="19050" t="0" r="0" b="0"/>
            <wp:wrapNone/>
            <wp:docPr id="6" name="Рисунок 7" descr="Фотография главного корп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Фотография главного корпус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58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80B" w:rsidRDefault="00BD080B" w:rsidP="009169E2">
      <w:pPr>
        <w:jc w:val="center"/>
        <w:rPr>
          <w:b/>
        </w:rPr>
      </w:pPr>
    </w:p>
    <w:p w:rsidR="00BD080B" w:rsidRDefault="00BD080B" w:rsidP="009169E2">
      <w:pPr>
        <w:jc w:val="center"/>
        <w:rPr>
          <w:b/>
        </w:rPr>
      </w:pPr>
    </w:p>
    <w:p w:rsidR="00BD080B" w:rsidRDefault="00BD080B" w:rsidP="009169E2">
      <w:pPr>
        <w:jc w:val="center"/>
        <w:rPr>
          <w:b/>
        </w:rPr>
      </w:pPr>
    </w:p>
    <w:p w:rsidR="00BD080B" w:rsidRDefault="00BD080B" w:rsidP="009169E2">
      <w:pPr>
        <w:jc w:val="center"/>
        <w:rPr>
          <w:b/>
        </w:rPr>
      </w:pPr>
    </w:p>
    <w:p w:rsidR="004E7DA0" w:rsidRDefault="004E7DA0" w:rsidP="003234AA">
      <w:pPr>
        <w:jc w:val="center"/>
        <w:rPr>
          <w:b/>
          <w:sz w:val="20"/>
          <w:szCs w:val="20"/>
          <w:u w:val="single"/>
        </w:rPr>
      </w:pPr>
    </w:p>
    <w:p w:rsidR="003234AA" w:rsidRPr="00FF4DB1" w:rsidRDefault="003234AA" w:rsidP="00821A62">
      <w:pPr>
        <w:ind w:right="34"/>
      </w:pPr>
    </w:p>
    <w:p w:rsidR="003D37BC" w:rsidRDefault="003D37BC">
      <w:pPr>
        <w:ind w:right="34" w:firstLine="600"/>
        <w:jc w:val="center"/>
        <w:rPr>
          <w:b/>
          <w:i/>
          <w:sz w:val="16"/>
          <w:szCs w:val="16"/>
          <w:u w:val="single"/>
        </w:rPr>
      </w:pPr>
      <w:r>
        <w:rPr>
          <w:b/>
          <w:i/>
          <w:sz w:val="16"/>
          <w:szCs w:val="16"/>
          <w:u w:val="single"/>
        </w:rPr>
        <w:t>А</w:t>
      </w: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Pr="003D37BC" w:rsidRDefault="003D37BC" w:rsidP="003D37BC">
      <w:pPr>
        <w:rPr>
          <w:sz w:val="16"/>
          <w:szCs w:val="16"/>
        </w:rPr>
      </w:pPr>
    </w:p>
    <w:p w:rsidR="003D37BC" w:rsidRDefault="003D37BC" w:rsidP="00EC322D">
      <w:pPr>
        <w:tabs>
          <w:tab w:val="left" w:pos="4442"/>
        </w:tabs>
        <w:rPr>
          <w:sz w:val="96"/>
          <w:szCs w:val="96"/>
        </w:rPr>
      </w:pPr>
    </w:p>
    <w:p w:rsidR="00EC322D" w:rsidRDefault="00EC322D" w:rsidP="00EC322D">
      <w:pPr>
        <w:tabs>
          <w:tab w:val="left" w:pos="4442"/>
        </w:tabs>
        <w:rPr>
          <w:sz w:val="96"/>
          <w:szCs w:val="96"/>
        </w:rPr>
      </w:pPr>
    </w:p>
    <w:p w:rsidR="003D37BC" w:rsidRPr="00EC322D" w:rsidRDefault="003D37BC" w:rsidP="003D37BC">
      <w:pPr>
        <w:tabs>
          <w:tab w:val="left" w:pos="4442"/>
        </w:tabs>
        <w:jc w:val="center"/>
        <w:rPr>
          <w:b/>
          <w:sz w:val="44"/>
          <w:szCs w:val="44"/>
        </w:rPr>
      </w:pPr>
      <w:r w:rsidRPr="00EC322D">
        <w:rPr>
          <w:b/>
          <w:sz w:val="44"/>
          <w:szCs w:val="44"/>
        </w:rPr>
        <w:t>2017</w:t>
      </w:r>
      <w:r w:rsidR="00360BC6">
        <w:rPr>
          <w:b/>
          <w:sz w:val="44"/>
          <w:szCs w:val="44"/>
        </w:rPr>
        <w:t xml:space="preserve"> </w:t>
      </w:r>
      <w:bookmarkStart w:id="0" w:name="_GoBack"/>
      <w:bookmarkEnd w:id="0"/>
      <w:r w:rsidRPr="00EC322D">
        <w:rPr>
          <w:b/>
          <w:sz w:val="44"/>
          <w:szCs w:val="44"/>
        </w:rPr>
        <w:t>год</w:t>
      </w:r>
    </w:p>
    <w:p w:rsidR="003D37BC" w:rsidRDefault="003D37BC" w:rsidP="003D37BC">
      <w:pPr>
        <w:tabs>
          <w:tab w:val="left" w:pos="4442"/>
        </w:tabs>
        <w:jc w:val="center"/>
        <w:rPr>
          <w:sz w:val="96"/>
          <w:szCs w:val="96"/>
        </w:rPr>
      </w:pPr>
    </w:p>
    <w:p w:rsidR="00BB588F" w:rsidRDefault="00BB588F" w:rsidP="00BB588F">
      <w:pPr>
        <w:spacing w:before="136" w:after="204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bookmarkStart w:id="1" w:name="_MON_1546947049"/>
      <w:bookmarkEnd w:id="1"/>
    </w:p>
    <w:p w:rsidR="00BB588F" w:rsidRDefault="00BB588F" w:rsidP="00BB588F">
      <w:pPr>
        <w:spacing w:before="136" w:after="204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CE0E2B">
        <w:rPr>
          <w:rFonts w:ascii="Arial" w:hAnsi="Arial" w:cs="Arial"/>
          <w:b/>
          <w:bCs/>
          <w:color w:val="FF0000"/>
          <w:sz w:val="48"/>
          <w:szCs w:val="48"/>
        </w:rPr>
        <w:lastRenderedPageBreak/>
        <w:t>Повар, кондитер</w:t>
      </w:r>
    </w:p>
    <w:p w:rsidR="00BB588F" w:rsidRPr="006E5071" w:rsidRDefault="00BB588F" w:rsidP="00BB588F">
      <w:pPr>
        <w:spacing w:before="136" w:after="204"/>
        <w:jc w:val="center"/>
        <w:rPr>
          <w:rFonts w:ascii="Arial" w:hAnsi="Arial" w:cs="Arial"/>
          <w:color w:val="646464"/>
          <w:sz w:val="20"/>
          <w:szCs w:val="20"/>
        </w:rPr>
      </w:pPr>
      <w:r>
        <w:rPr>
          <w:rFonts w:ascii="Arial" w:hAnsi="Arial" w:cs="Arial"/>
          <w:b/>
          <w:bCs/>
          <w:noProof/>
          <w:color w:val="3489C8"/>
          <w:sz w:val="16"/>
          <w:szCs w:val="16"/>
        </w:rPr>
        <w:drawing>
          <wp:inline distT="0" distB="0" distL="0" distR="0">
            <wp:extent cx="4270375" cy="2018665"/>
            <wp:effectExtent l="19050" t="0" r="0" b="0"/>
            <wp:docPr id="5" name="Рисунок 5" descr="http://stppp.edurm.ru/plugins/content/mavikthumbnails/thumbnails/448x212-images-stories-professia-proforientacia-denotkr_.jpg">
              <a:hlinkClick xmlns:a="http://schemas.openxmlformats.org/drawingml/2006/main" r:id="rId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ppp.edurm.ru/plugins/content/mavikthumbnails/thumbnails/448x212-images-stories-professia-proforientacia-denotkr_.jpg">
                      <a:hlinkClick r:id="rId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8F" w:rsidRPr="00745D13" w:rsidRDefault="007547D2" w:rsidP="00BB588F">
      <w:pPr>
        <w:spacing w:before="136" w:after="204"/>
        <w:jc w:val="center"/>
        <w:rPr>
          <w:rFonts w:ascii="Arial" w:hAnsi="Arial" w:cs="Arial"/>
          <w:color w:val="646464"/>
          <w:sz w:val="16"/>
          <w:szCs w:val="16"/>
        </w:rPr>
      </w:pPr>
      <w:r w:rsidRPr="007547D2">
        <w:rPr>
          <w:noProof/>
          <w:color w:val="00000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71.05pt;margin-top:96.6pt;width:97.95pt;height:39.4pt;z-index:251664384;mso-height-percent:200;mso-height-percent:200;mso-width-relative:margin;mso-height-relative:margin" stroked="f">
            <v:textbox style="mso-fit-shape-to-text:t">
              <w:txbxContent>
                <w:p w:rsidR="00B24DFC" w:rsidRPr="00B24DFC" w:rsidRDefault="00B24DFC" w:rsidP="00B24DFC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B24DFC">
                    <w:rPr>
                      <w:b/>
                      <w:sz w:val="28"/>
                      <w:szCs w:val="28"/>
                    </w:rPr>
                    <w:t>2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24DFC">
                    <w:rPr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B24DFC" w:rsidRPr="00B24DFC" w:rsidRDefault="00B24DFC" w:rsidP="00B24DFC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B24DFC">
                    <w:rPr>
                      <w:b/>
                      <w:sz w:val="28"/>
                      <w:szCs w:val="28"/>
                    </w:rPr>
                    <w:t>10</w:t>
                  </w:r>
                  <w:r w:rsidRPr="00B24DFC">
                    <w:rPr>
                      <w:b/>
                      <w:i/>
                      <w:sz w:val="28"/>
                      <w:szCs w:val="28"/>
                    </w:rPr>
                    <w:t xml:space="preserve"> месяцев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646464"/>
          <w:sz w:val="16"/>
          <w:szCs w:val="16"/>
          <w:lang w:eastAsia="en-US"/>
        </w:rPr>
        <w:pict>
          <v:shape id="_x0000_s1032" type="#_x0000_t202" style="position:absolute;left:0;text-align:left;margin-left:240.6pt;margin-top:96.6pt;width:61.8pt;height:21pt;z-index:251662336;mso-height-percent:200;mso-height-percent:200;mso-width-relative:margin;mso-height-relative:margin" stroked="f">
            <v:textbox style="mso-fit-shape-to-text:t">
              <w:txbxContent>
                <w:p w:rsidR="00B24DFC" w:rsidRPr="00B24DFC" w:rsidRDefault="00B24DFC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B24DFC">
                    <w:rPr>
                      <w:b/>
                      <w:i/>
                      <w:sz w:val="28"/>
                      <w:szCs w:val="28"/>
                    </w:rPr>
                    <w:t>очная</w:t>
                  </w:r>
                </w:p>
              </w:txbxContent>
            </v:textbox>
          </v:shape>
        </w:pict>
      </w:r>
      <w:r w:rsidRPr="007547D2">
        <w:rPr>
          <w:b/>
          <w:noProof/>
          <w:sz w:val="36"/>
          <w:szCs w:val="36"/>
          <w:lang w:eastAsia="en-US"/>
        </w:rPr>
        <w:pict>
          <v:shape id="_x0000_s1026" type="#_x0000_t202" style="position:absolute;left:0;text-align:left;margin-left:53.7pt;margin-top:96.6pt;width:90.25pt;height:34.8pt;z-index:251660288;mso-height-percent:200;mso-height-percent:200;mso-width-relative:margin;mso-height-relative:margin" stroked="f" strokecolor="blue">
            <v:textbox style="mso-next-textbox:#_x0000_s1026;mso-fit-shape-to-text:t">
              <w:txbxContent>
                <w:p w:rsidR="00DB252B" w:rsidRPr="00DB252B" w:rsidRDefault="00DB252B" w:rsidP="00DB252B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DB252B">
                    <w:rPr>
                      <w:b/>
                      <w:i/>
                      <w:sz w:val="28"/>
                      <w:szCs w:val="28"/>
                    </w:rPr>
                    <w:t>Повар,                              кондитер</w:t>
                  </w:r>
                </w:p>
              </w:txbxContent>
            </v:textbox>
          </v:shape>
        </w:pict>
      </w:r>
      <w:r w:rsidR="00BB588F">
        <w:rPr>
          <w:rFonts w:ascii="Arial" w:hAnsi="Arial" w:cs="Arial"/>
          <w:noProof/>
          <w:color w:val="3489C8"/>
          <w:sz w:val="16"/>
          <w:szCs w:val="16"/>
        </w:rPr>
        <w:drawing>
          <wp:inline distT="0" distB="0" distL="0" distR="0">
            <wp:extent cx="5838286" cy="2075737"/>
            <wp:effectExtent l="19050" t="0" r="0" b="0"/>
            <wp:docPr id="1" name="Рисунок 6" descr="http://stppp.edurm.ru/plugins/content/mavikthumbnails/thumbnails/448x159-images-stories-professia-proforientacia-povar.jpg">
              <a:hlinkClick xmlns:a="http://schemas.openxmlformats.org/drawingml/2006/main" r:id="rId11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ppp.edurm.ru/plugins/content/mavikthumbnails/thumbnails/448x159-images-stories-professia-proforientacia-povar.jpg">
                      <a:hlinkClick r:id="rId11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207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8F" w:rsidRPr="00CE0E2B" w:rsidRDefault="00BB588F" w:rsidP="00BB588F">
      <w:pPr>
        <w:spacing w:before="136" w:after="204"/>
        <w:jc w:val="center"/>
        <w:rPr>
          <w:color w:val="646464"/>
          <w:sz w:val="28"/>
          <w:szCs w:val="28"/>
        </w:rPr>
      </w:pPr>
      <w:r w:rsidRPr="00CE0E2B">
        <w:rPr>
          <w:b/>
          <w:bCs/>
          <w:color w:val="000000"/>
          <w:sz w:val="28"/>
          <w:szCs w:val="28"/>
        </w:rPr>
        <w:t>История профессии «Повар, кондитер»</w:t>
      </w:r>
    </w:p>
    <w:p w:rsidR="00BB588F" w:rsidRPr="00CE0E2B" w:rsidRDefault="00BB588F" w:rsidP="00BB588F">
      <w:pPr>
        <w:spacing w:before="136" w:after="204"/>
        <w:jc w:val="both"/>
        <w:rPr>
          <w:color w:val="646464"/>
          <w:sz w:val="28"/>
          <w:szCs w:val="28"/>
        </w:rPr>
      </w:pPr>
      <w:r w:rsidRPr="00CE0E2B">
        <w:rPr>
          <w:color w:val="000000"/>
          <w:sz w:val="28"/>
          <w:szCs w:val="28"/>
        </w:rPr>
        <w:t xml:space="preserve">           От поколения к поколению передавали люди опыт приготовления пищи. Они бережно хранили все традиции, связанные с едой, понимая, что пища - основа жизни, здоровья и благополучия. Еще в Древней Греции возник культ Акслепия, мифического врача-целителя, получившего в Риме имя Эскулап. Его дочь Гигея считалась покровительницей науки о здоровье, а верной помощницей их была кухарка Кулина. Она стала покровительницей поварского дела, получившего название "кулинария" (от лат. culina - кухня).  В древнейших письменных памятниках Вавилона, Египта, Китая и арабского Востока уже содержатся записи отдельных кулинарных рецептов. Всемирную славу приобрели сочинения французских гастрономов XIX века: Карема, Кремона, Эскофье и др.</w:t>
      </w:r>
    </w:p>
    <w:p w:rsidR="00CE0E2B" w:rsidRDefault="00BB588F" w:rsidP="00BB588F">
      <w:pPr>
        <w:spacing w:before="136" w:after="204"/>
        <w:jc w:val="both"/>
        <w:rPr>
          <w:color w:val="000000"/>
          <w:sz w:val="28"/>
          <w:szCs w:val="28"/>
        </w:rPr>
      </w:pPr>
      <w:r w:rsidRPr="00CE0E2B">
        <w:rPr>
          <w:color w:val="000000"/>
          <w:sz w:val="28"/>
          <w:szCs w:val="28"/>
        </w:rPr>
        <w:t xml:space="preserve">            Кулинария как наука возникла в России лишь в конце XVIII века. Развитие профессиональной кулинарии связано с появлением предприятий внедомашнего питания. Возникли они еще в Древней Руси. Вначале это были корчмы (от славянского корня "корм"), в которых путники могли найти приют и пищу. Затем появились придорожные трактиры (от лат. "trakt" - путь, поток) - гостиницы с обеденным залом и кухней. В то же время наряду с трактирами в крупных городах России стали появляться рестораны (от фр. "restauration" - восстановление). В России первая кулинарная книга "Поваренные записки" была составлена С. Друковцовым в </w:t>
      </w:r>
    </w:p>
    <w:p w:rsidR="00BB588F" w:rsidRPr="00CE0E2B" w:rsidRDefault="00BB588F" w:rsidP="00BB588F">
      <w:pPr>
        <w:spacing w:before="136" w:after="204"/>
        <w:jc w:val="both"/>
        <w:rPr>
          <w:color w:val="000000"/>
          <w:sz w:val="28"/>
          <w:szCs w:val="28"/>
        </w:rPr>
      </w:pPr>
      <w:r w:rsidRPr="00CE0E2B">
        <w:rPr>
          <w:color w:val="000000"/>
          <w:sz w:val="28"/>
          <w:szCs w:val="28"/>
        </w:rPr>
        <w:t>1779 г. Первая кулинарная школа была открыта в Петербурге 25 марта 1888 г. по инициативе профессора И. Е. Андриевского и кулинара Д. В. Каншина.</w:t>
      </w:r>
    </w:p>
    <w:p w:rsidR="00BB588F" w:rsidRPr="00CE0E2B" w:rsidRDefault="00BB588F" w:rsidP="00BB588F">
      <w:pPr>
        <w:spacing w:before="136" w:after="204"/>
        <w:jc w:val="both"/>
        <w:rPr>
          <w:color w:val="000000"/>
          <w:sz w:val="28"/>
          <w:szCs w:val="28"/>
        </w:rPr>
      </w:pPr>
    </w:p>
    <w:p w:rsidR="00BB588F" w:rsidRPr="00CE0E2B" w:rsidRDefault="00BB588F" w:rsidP="00BB588F">
      <w:pPr>
        <w:spacing w:before="136" w:after="204"/>
        <w:jc w:val="both"/>
        <w:rPr>
          <w:color w:val="000000"/>
          <w:sz w:val="28"/>
          <w:szCs w:val="28"/>
        </w:rPr>
      </w:pPr>
    </w:p>
    <w:p w:rsidR="00085977" w:rsidRPr="00CE0E2B" w:rsidRDefault="00CE0E2B" w:rsidP="00CE0E2B">
      <w:pPr>
        <w:spacing w:before="136" w:after="204"/>
        <w:rPr>
          <w:color w:val="444444"/>
          <w:sz w:val="28"/>
          <w:szCs w:val="28"/>
        </w:rPr>
      </w:pPr>
      <w:r>
        <w:rPr>
          <w:b/>
          <w:bCs/>
          <w:color w:val="000040"/>
          <w:sz w:val="28"/>
          <w:szCs w:val="28"/>
          <w:bdr w:val="none" w:sz="0" w:space="0" w:color="auto" w:frame="1"/>
        </w:rPr>
        <w:lastRenderedPageBreak/>
        <w:t xml:space="preserve">          </w:t>
      </w:r>
      <w:r w:rsidR="00085977"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>1. Общая характеристика профессии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Установочный 3 разряд повара, 3 разряд кондитера; повышенный 4 разряд повара, 4 разряд кондитера.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Приготовление блюд и кулинарных изделий от простой кулинарной обработки до требующих сложной кулинарной обработки: первичная обработка продуктов, приготовление первых, горячих, холодных блюд из овощей, круп, мяса, с/х птицы, дичи, рыбы, яиц, творога, плодов, фруктов и ягод используя разные способы тепловой обработки. Оформления блюд для банкетов.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b/>
          <w:bCs/>
          <w:color w:val="000040"/>
          <w:sz w:val="28"/>
          <w:szCs w:val="28"/>
          <w:bdr w:val="none" w:sz="0" w:space="0" w:color="auto" w:frame="1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Изготовление изделий из дрожжевого, слоеного, песочного, бисквитного, заварного, пресного, воздушного и других видов теста. Приготовление сиропов, кремов, помадок. Ведение процессов изготовления пирожных, кексов, тортов, рулетов, печенья. Изготовление деталей рисунка, украшений для кондитерских изделий из шоколада, крема, мастик, безе.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>2. Требования к индивидуальным особенностям специалиста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b/>
          <w:bCs/>
          <w:color w:val="000040"/>
          <w:sz w:val="28"/>
          <w:szCs w:val="28"/>
          <w:bdr w:val="none" w:sz="0" w:space="0" w:color="auto" w:frame="1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Для деятельности необходимы тонкое цветоразличение, хорошая зрительно-двигательная координация (на уровне движений рук). Должен быть физически выносливым, иметь хорошие долговременную память, объемный и линейный глазомер, умением концентрировать внимание. Ему нужны тонкое чувство времени, высокая чувствительность к оттенкам запаха и вкуса, воспроизводящее воображение (способность глядя на рецепт, представить внешний вид и вкус блюда), ответственность, честность.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>3. Медицинские противопоказания</w:t>
      </w:r>
    </w:p>
    <w:p w:rsid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000040"/>
          <w:sz w:val="28"/>
          <w:szCs w:val="28"/>
          <w:bdr w:val="none" w:sz="0" w:space="0" w:color="auto" w:frame="1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Работа не рекомендуется людям, страдающим следующими заболеваниями: органов дыхания (бронхиальная астма, туберкулез и др.); сердечно-сосудистой системы (гипертония, порок сердца и т.п.); органов пищеварения (хронический гастрит, язвенная болезнь, сахарный диабет и др.); почек и мочевых путей (нефрит, почечная недостаточность и др.); опорно-двигательного аппарата (хронический ревматизм, деформации позвоночника и грудной клетки и др.); нервной системы (менингит, опухоли нервной системы и др.); болезни кожи с локализацией на кистях рук (экзема и др.); бактерионосительство.</w:t>
      </w:r>
    </w:p>
    <w:p w:rsidR="00085977" w:rsidRPr="00CE0E2B" w:rsidRDefault="00CE0E2B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 xml:space="preserve"> </w:t>
      </w:r>
      <w:r w:rsidR="00085977"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>4. Требования к профессиональной подготовке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Должен знать рецептуры, основы технологии приготовления, требования к качеству, срокам, условиям хранения, порционирования, оформления и подачи блюд и кулинарных изделий, требующих кулинарной обработки средней сложности; кулинарное назначение продуктов, признаки и органолептические методы определения их доброкачественности, устройство и правила эксплуатирования технологического оборудования, правила использования производственного инвентаря, инструмента, весоизмерительных приборов, посуды и правила ухода за ней.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b/>
          <w:bCs/>
          <w:color w:val="000040"/>
          <w:sz w:val="28"/>
          <w:szCs w:val="28"/>
          <w:bdr w:val="none" w:sz="0" w:space="0" w:color="auto" w:frame="1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Должен уметь обрабатывать различные продукты, приготавливать блюда в соответствии с рецептами, использовать специальное оборудование.</w:t>
      </w:r>
    </w:p>
    <w:p w:rsidR="00085977" w:rsidRPr="00CE0E2B" w:rsidRDefault="00927E64" w:rsidP="00927E64">
      <w:pPr>
        <w:shd w:val="clear" w:color="auto" w:fill="FFFFFF"/>
        <w:jc w:val="both"/>
        <w:textAlignment w:val="baseline"/>
        <w:rPr>
          <w:color w:val="444444"/>
          <w:sz w:val="28"/>
          <w:szCs w:val="28"/>
        </w:rPr>
      </w:pPr>
      <w:r>
        <w:rPr>
          <w:b/>
          <w:bCs/>
          <w:color w:val="000040"/>
          <w:sz w:val="28"/>
          <w:szCs w:val="28"/>
          <w:bdr w:val="none" w:sz="0" w:space="0" w:color="auto" w:frame="1"/>
        </w:rPr>
        <w:t xml:space="preserve">         </w:t>
      </w:r>
      <w:r w:rsidR="00085977"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>5. Возможности предпринимательской и индивидуальной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>трудовой деятельности</w:t>
      </w:r>
    </w:p>
    <w:p w:rsidR="00085977" w:rsidRPr="00CE0E2B" w:rsidRDefault="00085977" w:rsidP="009A3601">
      <w:pPr>
        <w:shd w:val="clear" w:color="auto" w:fill="FFFFFF"/>
        <w:jc w:val="both"/>
        <w:textAlignment w:val="baseline"/>
        <w:rPr>
          <w:color w:val="000040"/>
          <w:sz w:val="28"/>
          <w:szCs w:val="28"/>
          <w:bdr w:val="none" w:sz="0" w:space="0" w:color="auto" w:frame="1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Создание собственного дела - организация малых предприятий, коммерческих курсов.</w:t>
      </w:r>
    </w:p>
    <w:p w:rsidR="00085977" w:rsidRPr="00CE0E2B" w:rsidRDefault="00085977" w:rsidP="00085977">
      <w:pPr>
        <w:shd w:val="clear" w:color="auto" w:fill="FFFFFF"/>
        <w:ind w:firstLine="709"/>
        <w:jc w:val="both"/>
        <w:textAlignment w:val="baseline"/>
        <w:rPr>
          <w:color w:val="444444"/>
          <w:sz w:val="28"/>
          <w:szCs w:val="28"/>
        </w:rPr>
      </w:pPr>
      <w:r w:rsidRPr="00CE0E2B">
        <w:rPr>
          <w:b/>
          <w:bCs/>
          <w:color w:val="000040"/>
          <w:sz w:val="28"/>
          <w:szCs w:val="28"/>
          <w:bdr w:val="none" w:sz="0" w:space="0" w:color="auto" w:frame="1"/>
        </w:rPr>
        <w:t>6. Родственные профессии</w:t>
      </w:r>
    </w:p>
    <w:p w:rsidR="00085977" w:rsidRPr="00CE0E2B" w:rsidRDefault="00085977" w:rsidP="00085977">
      <w:pPr>
        <w:rPr>
          <w:sz w:val="28"/>
          <w:szCs w:val="28"/>
        </w:rPr>
      </w:pPr>
      <w:r w:rsidRPr="00CE0E2B">
        <w:rPr>
          <w:color w:val="000040"/>
          <w:sz w:val="28"/>
          <w:szCs w:val="28"/>
          <w:bdr w:val="none" w:sz="0" w:space="0" w:color="auto" w:frame="1"/>
        </w:rPr>
        <w:t>Бармен, изготовитель пищевых полуфабрикатов, кулинар блюд из рыбы и морепродуктов, пекарь</w:t>
      </w:r>
    </w:p>
    <w:p w:rsidR="00F3283A" w:rsidRDefault="00F3283A" w:rsidP="00F3283A"/>
    <w:p w:rsidR="0031231C" w:rsidRDefault="00C611D2" w:rsidP="003D37BC">
      <w:pPr>
        <w:tabs>
          <w:tab w:val="left" w:pos="4442"/>
        </w:tabs>
        <w:jc w:val="center"/>
        <w:rPr>
          <w:noProof/>
          <w:sz w:val="72"/>
          <w:szCs w:val="72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2870229" cy="3094074"/>
            <wp:effectExtent l="19050" t="0" r="6321" b="0"/>
            <wp:docPr id="4" name="Рисунок 1" descr="D:\Рабочий стол\фото макуха\20161122_1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макуха\20161122_110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59" cy="309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0BF" w:rsidRPr="004C20BF">
        <w:rPr>
          <w:noProof/>
          <w:sz w:val="72"/>
          <w:szCs w:val="72"/>
        </w:rPr>
        <w:t xml:space="preserve"> </w:t>
      </w:r>
      <w:r w:rsidR="0031231C">
        <w:rPr>
          <w:b/>
          <w:noProof/>
          <w:sz w:val="72"/>
          <w:szCs w:val="72"/>
        </w:rPr>
        <w:t xml:space="preserve">    </w:t>
      </w:r>
      <w:r w:rsidR="004C20BF" w:rsidRPr="004C20BF">
        <w:rPr>
          <w:noProof/>
          <w:sz w:val="72"/>
          <w:szCs w:val="72"/>
        </w:rPr>
        <w:t xml:space="preserve"> </w:t>
      </w:r>
      <w:r w:rsidR="004C20BF" w:rsidRPr="004C20BF">
        <w:rPr>
          <w:noProof/>
          <w:sz w:val="72"/>
          <w:szCs w:val="72"/>
        </w:rPr>
        <w:drawing>
          <wp:inline distT="0" distB="0" distL="0" distR="0">
            <wp:extent cx="2461048" cy="3030279"/>
            <wp:effectExtent l="19050" t="0" r="0" b="0"/>
            <wp:docPr id="16" name="Рисунок 1" descr="D:\Рабочий стол\фото макуха\20161122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макуха\20161122_110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83473" cy="305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1D2">
        <w:rPr>
          <w:noProof/>
          <w:sz w:val="72"/>
          <w:szCs w:val="72"/>
        </w:rPr>
        <w:t xml:space="preserve">  </w:t>
      </w:r>
    </w:p>
    <w:p w:rsidR="0031231C" w:rsidRPr="0031231C" w:rsidRDefault="0031231C" w:rsidP="0031231C">
      <w:pPr>
        <w:tabs>
          <w:tab w:val="left" w:pos="4442"/>
        </w:tabs>
        <w:jc w:val="center"/>
        <w:rPr>
          <w:b/>
          <w:noProof/>
          <w:sz w:val="72"/>
          <w:szCs w:val="72"/>
        </w:rPr>
      </w:pPr>
      <w:r w:rsidRPr="0031231C">
        <w:rPr>
          <w:b/>
          <w:noProof/>
          <w:sz w:val="72"/>
          <w:szCs w:val="72"/>
        </w:rPr>
        <w:t>Первые шаги в</w:t>
      </w:r>
      <w:r>
        <w:rPr>
          <w:noProof/>
          <w:sz w:val="72"/>
          <w:szCs w:val="72"/>
        </w:rPr>
        <w:t xml:space="preserve"> </w:t>
      </w:r>
      <w:r w:rsidRPr="00F83970">
        <w:rPr>
          <w:b/>
          <w:noProof/>
          <w:sz w:val="72"/>
          <w:szCs w:val="72"/>
        </w:rPr>
        <w:t>профессию</w:t>
      </w:r>
      <w:r w:rsidR="004C20BF" w:rsidRPr="004C20BF">
        <w:rPr>
          <w:noProof/>
          <w:sz w:val="72"/>
          <w:szCs w:val="72"/>
        </w:rPr>
        <w:t xml:space="preserve"> </w:t>
      </w:r>
    </w:p>
    <w:p w:rsidR="0031231C" w:rsidRDefault="0031231C" w:rsidP="003D37BC">
      <w:pPr>
        <w:tabs>
          <w:tab w:val="left" w:pos="4442"/>
        </w:tabs>
        <w:jc w:val="center"/>
        <w:rPr>
          <w:noProof/>
          <w:sz w:val="72"/>
          <w:szCs w:val="72"/>
        </w:rPr>
      </w:pPr>
      <w:r w:rsidRPr="0031231C">
        <w:rPr>
          <w:noProof/>
          <w:sz w:val="72"/>
          <w:szCs w:val="72"/>
        </w:rPr>
        <w:drawing>
          <wp:inline distT="0" distB="0" distL="0" distR="0">
            <wp:extent cx="2235052" cy="2881423"/>
            <wp:effectExtent l="19050" t="0" r="0" b="0"/>
            <wp:docPr id="19" name="Рисунок 2" descr="D:\Рабочий стол\фото макуха\20161122_1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макуха\20161122_122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42" cy="28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t xml:space="preserve">         </w:t>
      </w:r>
      <w:r w:rsidRPr="0031231C">
        <w:rPr>
          <w:noProof/>
          <w:sz w:val="72"/>
          <w:szCs w:val="72"/>
        </w:rPr>
        <w:drawing>
          <wp:inline distT="0" distB="0" distL="0" distR="0">
            <wp:extent cx="2757522" cy="2945218"/>
            <wp:effectExtent l="19050" t="0" r="4728" b="0"/>
            <wp:docPr id="17" name="Рисунок 2" descr="D:\Рабочий стол\фото макуха\20161122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макуха\20161122_110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780358" cy="296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1C" w:rsidRPr="0031231C" w:rsidRDefault="0031231C" w:rsidP="0031231C">
      <w:pPr>
        <w:tabs>
          <w:tab w:val="left" w:pos="4442"/>
        </w:tabs>
        <w:rPr>
          <w:noProof/>
          <w:sz w:val="28"/>
          <w:szCs w:val="28"/>
        </w:rPr>
      </w:pPr>
    </w:p>
    <w:p w:rsidR="009A3601" w:rsidRPr="00C611D2" w:rsidRDefault="009A3601" w:rsidP="003D37BC">
      <w:pPr>
        <w:tabs>
          <w:tab w:val="left" w:pos="4442"/>
        </w:tabs>
        <w:jc w:val="center"/>
        <w:rPr>
          <w:noProof/>
        </w:rPr>
      </w:pPr>
    </w:p>
    <w:p w:rsidR="003D37BC" w:rsidRDefault="00C611D2" w:rsidP="003D37BC">
      <w:pPr>
        <w:tabs>
          <w:tab w:val="left" w:pos="4442"/>
        </w:tabs>
        <w:jc w:val="center"/>
        <w:rPr>
          <w:sz w:val="96"/>
          <w:szCs w:val="96"/>
        </w:rPr>
      </w:pPr>
      <w:r>
        <w:rPr>
          <w:noProof/>
          <w:sz w:val="22"/>
          <w:szCs w:val="22"/>
        </w:rPr>
        <w:drawing>
          <wp:inline distT="0" distB="0" distL="0" distR="0">
            <wp:extent cx="4693231" cy="2701082"/>
            <wp:effectExtent l="19050" t="0" r="0" b="0"/>
            <wp:docPr id="7" name="Рисунок 2" descr="D:\Рабочий стол\фото макуха\20161122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макуха\20161122_111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48" cy="27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E64">
        <w:rPr>
          <w:noProof/>
          <w:sz w:val="96"/>
          <w:szCs w:val="96"/>
        </w:rPr>
        <w:t xml:space="preserve">                              </w:t>
      </w:r>
      <w:r w:rsidR="00FB5933">
        <w:rPr>
          <w:sz w:val="96"/>
          <w:szCs w:val="96"/>
        </w:rPr>
        <w:t xml:space="preserve">                                                                                                                           </w:t>
      </w:r>
    </w:p>
    <w:p w:rsidR="000C2260" w:rsidRDefault="000C2260" w:rsidP="003D37BC">
      <w:pPr>
        <w:tabs>
          <w:tab w:val="left" w:pos="4442"/>
        </w:tabs>
        <w:jc w:val="center"/>
        <w:rPr>
          <w:noProof/>
          <w:sz w:val="22"/>
          <w:szCs w:val="22"/>
        </w:rPr>
      </w:pPr>
    </w:p>
    <w:p w:rsidR="0031231C" w:rsidRDefault="0031231C" w:rsidP="003D37BC">
      <w:pPr>
        <w:tabs>
          <w:tab w:val="left" w:pos="4442"/>
        </w:tabs>
        <w:jc w:val="center"/>
        <w:rPr>
          <w:sz w:val="22"/>
          <w:szCs w:val="22"/>
        </w:rPr>
      </w:pPr>
    </w:p>
    <w:p w:rsidR="00D37AB2" w:rsidRDefault="00D37AB2" w:rsidP="003D37BC">
      <w:pPr>
        <w:tabs>
          <w:tab w:val="left" w:pos="4442"/>
        </w:tabs>
        <w:jc w:val="center"/>
        <w:rPr>
          <w:sz w:val="22"/>
          <w:szCs w:val="22"/>
        </w:rPr>
      </w:pPr>
    </w:p>
    <w:p w:rsidR="00D37AB2" w:rsidRDefault="00D37AB2" w:rsidP="003D37BC">
      <w:pPr>
        <w:tabs>
          <w:tab w:val="left" w:pos="4442"/>
        </w:tabs>
        <w:jc w:val="center"/>
        <w:rPr>
          <w:sz w:val="22"/>
          <w:szCs w:val="22"/>
        </w:rPr>
      </w:pPr>
    </w:p>
    <w:p w:rsidR="004E5747" w:rsidRDefault="004E5747" w:rsidP="0097440A">
      <w:pPr>
        <w:tabs>
          <w:tab w:val="left" w:pos="4442"/>
        </w:tabs>
        <w:jc w:val="center"/>
        <w:rPr>
          <w:b/>
          <w:noProof/>
          <w:sz w:val="36"/>
          <w:szCs w:val="36"/>
        </w:rPr>
      </w:pPr>
      <w:r w:rsidRPr="004E5747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288215" cy="2764465"/>
            <wp:effectExtent l="19050" t="0" r="0" b="0"/>
            <wp:docPr id="32" name="Рисунок 4" descr="D:\Рабочий стол\Повара квалификационный экзамен\20170126_13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овара квалификационный экзамен\20170126_134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91115" cy="27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B07">
        <w:rPr>
          <w:b/>
          <w:noProof/>
          <w:sz w:val="36"/>
          <w:szCs w:val="36"/>
        </w:rPr>
        <w:t xml:space="preserve"> </w:t>
      </w:r>
      <w:r w:rsidR="00F83970">
        <w:rPr>
          <w:b/>
          <w:noProof/>
          <w:sz w:val="36"/>
          <w:szCs w:val="36"/>
        </w:rPr>
        <w:t xml:space="preserve">   </w:t>
      </w:r>
      <w:r w:rsidR="0097440A">
        <w:rPr>
          <w:b/>
          <w:noProof/>
          <w:sz w:val="36"/>
          <w:szCs w:val="36"/>
        </w:rPr>
        <w:drawing>
          <wp:inline distT="0" distB="0" distL="0" distR="0">
            <wp:extent cx="3512191" cy="2764465"/>
            <wp:effectExtent l="19050" t="0" r="0" b="0"/>
            <wp:docPr id="25" name="Рисунок 6" descr="D:\Рабочий стол\Повара квалификационный экзамен\20170126_12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овара квалификационный экзамен\20170126_121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23" cy="277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40A">
        <w:rPr>
          <w:b/>
          <w:noProof/>
          <w:sz w:val="36"/>
          <w:szCs w:val="36"/>
        </w:rPr>
        <w:t xml:space="preserve">   </w:t>
      </w:r>
    </w:p>
    <w:p w:rsidR="004E5747" w:rsidRPr="00F83970" w:rsidRDefault="006C44B7" w:rsidP="0097440A">
      <w:pPr>
        <w:tabs>
          <w:tab w:val="left" w:pos="4442"/>
        </w:tabs>
        <w:jc w:val="center"/>
        <w:rPr>
          <w:b/>
          <w:noProof/>
          <w:sz w:val="72"/>
          <w:szCs w:val="56"/>
        </w:rPr>
      </w:pPr>
      <w:r>
        <w:rPr>
          <w:b/>
          <w:noProof/>
          <w:sz w:val="72"/>
          <w:szCs w:val="56"/>
        </w:rPr>
        <w:t>Итоги обучения</w:t>
      </w:r>
    </w:p>
    <w:p w:rsidR="00D37AB2" w:rsidRDefault="00F83970" w:rsidP="0097440A">
      <w:pPr>
        <w:tabs>
          <w:tab w:val="left" w:pos="4442"/>
        </w:tabs>
        <w:jc w:val="center"/>
        <w:rPr>
          <w:b/>
          <w:sz w:val="36"/>
          <w:szCs w:val="36"/>
        </w:rPr>
      </w:pPr>
      <w:r w:rsidRPr="004E5747">
        <w:rPr>
          <w:b/>
          <w:noProof/>
          <w:sz w:val="36"/>
          <w:szCs w:val="36"/>
        </w:rPr>
        <w:drawing>
          <wp:inline distT="0" distB="0" distL="0" distR="0">
            <wp:extent cx="2249766" cy="2998381"/>
            <wp:effectExtent l="19050" t="0" r="0" b="0"/>
            <wp:docPr id="8" name="Рисунок 10" descr="D:\Рабочий стол\Повара. Защита\20170202_08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Повара. Защита\20170202_085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77" cy="300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 w:rsidR="004E5747">
        <w:rPr>
          <w:b/>
          <w:noProof/>
          <w:sz w:val="36"/>
          <w:szCs w:val="36"/>
        </w:rPr>
        <w:drawing>
          <wp:inline distT="0" distB="0" distL="0" distR="0">
            <wp:extent cx="3457618" cy="3072809"/>
            <wp:effectExtent l="19050" t="0" r="9482" b="0"/>
            <wp:docPr id="34" name="Рисунок 11" descr="D:\Рабочий стол\Повара квалификационный экзамен\20170126_12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овара квалификационный экзамен\20170126_122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07" cy="307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47" w:rsidRDefault="004E5747" w:rsidP="0097440A">
      <w:pPr>
        <w:tabs>
          <w:tab w:val="left" w:pos="4442"/>
        </w:tabs>
        <w:jc w:val="center"/>
        <w:rPr>
          <w:b/>
          <w:sz w:val="36"/>
          <w:szCs w:val="36"/>
        </w:rPr>
      </w:pPr>
    </w:p>
    <w:p w:rsidR="004E5747" w:rsidRDefault="00F83970" w:rsidP="0097440A">
      <w:pPr>
        <w:tabs>
          <w:tab w:val="left" w:pos="4442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t xml:space="preserve"> </w:t>
      </w:r>
      <w:r w:rsidR="008F38DD" w:rsidRPr="008F38DD">
        <w:rPr>
          <w:b/>
          <w:noProof/>
          <w:sz w:val="36"/>
          <w:szCs w:val="36"/>
        </w:rPr>
        <w:drawing>
          <wp:inline distT="0" distB="0" distL="0" distR="0">
            <wp:extent cx="2628457" cy="3326727"/>
            <wp:effectExtent l="19050" t="0" r="443" b="0"/>
            <wp:docPr id="39" name="Рисунок 12" descr="D:\Рабочий стол\Повара. Защита\20170202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Повара. Защита\20170202_095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91" cy="333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B07">
        <w:rPr>
          <w:b/>
          <w:noProof/>
          <w:sz w:val="36"/>
          <w:szCs w:val="36"/>
        </w:rPr>
        <w:t xml:space="preserve">       </w:t>
      </w:r>
      <w:r>
        <w:rPr>
          <w:b/>
          <w:noProof/>
          <w:sz w:val="36"/>
          <w:szCs w:val="36"/>
        </w:rPr>
        <w:t xml:space="preserve">   </w:t>
      </w:r>
      <w:r>
        <w:rPr>
          <w:b/>
          <w:noProof/>
          <w:sz w:val="36"/>
          <w:szCs w:val="36"/>
        </w:rPr>
        <w:drawing>
          <wp:inline distT="0" distB="0" distL="0" distR="0">
            <wp:extent cx="2773966" cy="3317358"/>
            <wp:effectExtent l="19050" t="0" r="7334" b="0"/>
            <wp:docPr id="2" name="Рисунок 1" descr="D:\Рабочий стол\Повара. Защита\20170202_08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вара. Защита\20170202_085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53" cy="33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747" w:rsidSect="00066DA8">
      <w:type w:val="continuous"/>
      <w:pgSz w:w="11906" w:h="16838"/>
      <w:pgMar w:top="567" w:right="707" w:bottom="0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AFE" w:rsidRDefault="000C2AFE" w:rsidP="00C611D2">
      <w:r>
        <w:separator/>
      </w:r>
    </w:p>
  </w:endnote>
  <w:endnote w:type="continuationSeparator" w:id="0">
    <w:p w:rsidR="000C2AFE" w:rsidRDefault="000C2AFE" w:rsidP="00C61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AFE" w:rsidRDefault="000C2AFE" w:rsidP="00C611D2">
      <w:r>
        <w:separator/>
      </w:r>
    </w:p>
  </w:footnote>
  <w:footnote w:type="continuationSeparator" w:id="0">
    <w:p w:rsidR="000C2AFE" w:rsidRDefault="000C2AFE" w:rsidP="00C611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4C9"/>
    <w:multiLevelType w:val="hybridMultilevel"/>
    <w:tmpl w:val="FDA2ED8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155551B"/>
    <w:multiLevelType w:val="hybridMultilevel"/>
    <w:tmpl w:val="8194AC80"/>
    <w:lvl w:ilvl="0" w:tplc="0419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>
    <w:nsid w:val="01FD6FD5"/>
    <w:multiLevelType w:val="hybridMultilevel"/>
    <w:tmpl w:val="FA9E1E28"/>
    <w:lvl w:ilvl="0" w:tplc="04190001">
      <w:start w:val="1"/>
      <w:numFmt w:val="bullet"/>
      <w:lvlText w:val=""/>
      <w:lvlJc w:val="left"/>
      <w:pPr>
        <w:tabs>
          <w:tab w:val="num" w:pos="1978"/>
        </w:tabs>
        <w:ind w:left="19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98"/>
        </w:tabs>
        <w:ind w:left="2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18"/>
        </w:tabs>
        <w:ind w:left="3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38"/>
        </w:tabs>
        <w:ind w:left="4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58"/>
        </w:tabs>
        <w:ind w:left="4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78"/>
        </w:tabs>
        <w:ind w:left="5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98"/>
        </w:tabs>
        <w:ind w:left="6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18"/>
        </w:tabs>
        <w:ind w:left="7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38"/>
        </w:tabs>
        <w:ind w:left="7738" w:hanging="360"/>
      </w:pPr>
      <w:rPr>
        <w:rFonts w:ascii="Wingdings" w:hAnsi="Wingdings" w:hint="default"/>
      </w:rPr>
    </w:lvl>
  </w:abstractNum>
  <w:abstractNum w:abstractNumId="3">
    <w:nsid w:val="05930EE5"/>
    <w:multiLevelType w:val="hybridMultilevel"/>
    <w:tmpl w:val="B0B82AA2"/>
    <w:lvl w:ilvl="0" w:tplc="D1B49F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C43AA"/>
    <w:multiLevelType w:val="hybridMultilevel"/>
    <w:tmpl w:val="32D8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C0BBD"/>
    <w:multiLevelType w:val="hybridMultilevel"/>
    <w:tmpl w:val="1F7E6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E22FD"/>
    <w:multiLevelType w:val="hybridMultilevel"/>
    <w:tmpl w:val="E89E9894"/>
    <w:lvl w:ilvl="0" w:tplc="04190001">
      <w:start w:val="1"/>
      <w:numFmt w:val="bullet"/>
      <w:lvlText w:val=""/>
      <w:lvlJc w:val="left"/>
      <w:pPr>
        <w:tabs>
          <w:tab w:val="num" w:pos="2338"/>
        </w:tabs>
        <w:ind w:left="2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58"/>
        </w:tabs>
        <w:ind w:left="3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78"/>
        </w:tabs>
        <w:ind w:left="3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98"/>
        </w:tabs>
        <w:ind w:left="4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18"/>
        </w:tabs>
        <w:ind w:left="5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38"/>
        </w:tabs>
        <w:ind w:left="5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58"/>
        </w:tabs>
        <w:ind w:left="6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78"/>
        </w:tabs>
        <w:ind w:left="7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98"/>
        </w:tabs>
        <w:ind w:left="8098" w:hanging="360"/>
      </w:pPr>
      <w:rPr>
        <w:rFonts w:ascii="Wingdings" w:hAnsi="Wingdings" w:hint="default"/>
      </w:rPr>
    </w:lvl>
  </w:abstractNum>
  <w:abstractNum w:abstractNumId="7">
    <w:nsid w:val="301D78B6"/>
    <w:multiLevelType w:val="hybridMultilevel"/>
    <w:tmpl w:val="0C94CD80"/>
    <w:lvl w:ilvl="0" w:tplc="6554A98E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8">
    <w:nsid w:val="30876A05"/>
    <w:multiLevelType w:val="multilevel"/>
    <w:tmpl w:val="65D2A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35094633"/>
    <w:multiLevelType w:val="hybridMultilevel"/>
    <w:tmpl w:val="95205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656C7"/>
    <w:multiLevelType w:val="hybridMultilevel"/>
    <w:tmpl w:val="C6AA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D19D7"/>
    <w:multiLevelType w:val="singleLevel"/>
    <w:tmpl w:val="06FC5850"/>
    <w:lvl w:ilvl="0">
      <w:start w:val="10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hint="default"/>
      </w:rPr>
    </w:lvl>
  </w:abstractNum>
  <w:abstractNum w:abstractNumId="12">
    <w:nsid w:val="38B4085F"/>
    <w:multiLevelType w:val="singleLevel"/>
    <w:tmpl w:val="536843BA"/>
    <w:lvl w:ilvl="0">
      <w:start w:val="1"/>
      <w:numFmt w:val="bullet"/>
      <w:lvlText w:val=""/>
      <w:lvlJc w:val="left"/>
      <w:pPr>
        <w:tabs>
          <w:tab w:val="num" w:pos="928"/>
        </w:tabs>
        <w:ind w:left="285" w:firstLine="283"/>
      </w:pPr>
      <w:rPr>
        <w:rFonts w:ascii="Wingdings" w:hAnsi="Wingdings" w:hint="default"/>
      </w:rPr>
    </w:lvl>
  </w:abstractNum>
  <w:abstractNum w:abstractNumId="13">
    <w:nsid w:val="3C9E4543"/>
    <w:multiLevelType w:val="hybridMultilevel"/>
    <w:tmpl w:val="F5DEEF1C"/>
    <w:lvl w:ilvl="0" w:tplc="BB5659A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E2F54FF"/>
    <w:multiLevelType w:val="hybridMultilevel"/>
    <w:tmpl w:val="17880310"/>
    <w:lvl w:ilvl="0" w:tplc="0419000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3"/>
        </w:tabs>
        <w:ind w:left="6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3"/>
        </w:tabs>
        <w:ind w:left="76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3"/>
        </w:tabs>
        <w:ind w:left="8413" w:hanging="360"/>
      </w:pPr>
      <w:rPr>
        <w:rFonts w:ascii="Wingdings" w:hAnsi="Wingdings" w:hint="default"/>
      </w:rPr>
    </w:lvl>
  </w:abstractNum>
  <w:abstractNum w:abstractNumId="15">
    <w:nsid w:val="3EB03809"/>
    <w:multiLevelType w:val="hybridMultilevel"/>
    <w:tmpl w:val="6D9EA7CC"/>
    <w:lvl w:ilvl="0" w:tplc="4D7290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45438"/>
    <w:multiLevelType w:val="hybridMultilevel"/>
    <w:tmpl w:val="59383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337702"/>
    <w:multiLevelType w:val="multilevel"/>
    <w:tmpl w:val="65D2A5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4D4A4FEB"/>
    <w:multiLevelType w:val="hybridMultilevel"/>
    <w:tmpl w:val="1EEE1028"/>
    <w:lvl w:ilvl="0" w:tplc="E1EC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02C05"/>
    <w:multiLevelType w:val="hybridMultilevel"/>
    <w:tmpl w:val="0576CA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C2F52C6"/>
    <w:multiLevelType w:val="singleLevel"/>
    <w:tmpl w:val="536843BA"/>
    <w:lvl w:ilvl="0">
      <w:start w:val="1"/>
      <w:numFmt w:val="bullet"/>
      <w:lvlText w:val=""/>
      <w:lvlJc w:val="left"/>
      <w:pPr>
        <w:tabs>
          <w:tab w:val="num" w:pos="927"/>
        </w:tabs>
        <w:ind w:left="284" w:firstLine="283"/>
      </w:pPr>
      <w:rPr>
        <w:rFonts w:ascii="Wingdings" w:hAnsi="Wingdings" w:hint="default"/>
      </w:rPr>
    </w:lvl>
  </w:abstractNum>
  <w:abstractNum w:abstractNumId="21">
    <w:nsid w:val="5C4050D4"/>
    <w:multiLevelType w:val="hybridMultilevel"/>
    <w:tmpl w:val="5C5CC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BF5B8C"/>
    <w:multiLevelType w:val="hybridMultilevel"/>
    <w:tmpl w:val="B08C9996"/>
    <w:lvl w:ilvl="0" w:tplc="57CE0D3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611D4D"/>
    <w:multiLevelType w:val="singleLevel"/>
    <w:tmpl w:val="536843BA"/>
    <w:lvl w:ilvl="0">
      <w:start w:val="1"/>
      <w:numFmt w:val="bullet"/>
      <w:lvlText w:val=""/>
      <w:lvlJc w:val="left"/>
      <w:pPr>
        <w:tabs>
          <w:tab w:val="num" w:pos="927"/>
        </w:tabs>
        <w:ind w:left="284" w:firstLine="283"/>
      </w:pPr>
      <w:rPr>
        <w:rFonts w:ascii="Wingdings" w:hAnsi="Wingdings" w:hint="default"/>
      </w:rPr>
    </w:lvl>
  </w:abstractNum>
  <w:abstractNum w:abstractNumId="24">
    <w:nsid w:val="6F003039"/>
    <w:multiLevelType w:val="multilevel"/>
    <w:tmpl w:val="0DB6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B043DD"/>
    <w:multiLevelType w:val="hybridMultilevel"/>
    <w:tmpl w:val="8444B5A4"/>
    <w:lvl w:ilvl="0" w:tplc="04190001">
      <w:start w:val="1"/>
      <w:numFmt w:val="bullet"/>
      <w:lvlText w:val=""/>
      <w:lvlJc w:val="left"/>
      <w:pPr>
        <w:tabs>
          <w:tab w:val="num" w:pos="1991"/>
        </w:tabs>
        <w:ind w:left="19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11"/>
        </w:tabs>
        <w:ind w:left="27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1"/>
        </w:tabs>
        <w:ind w:left="34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1"/>
        </w:tabs>
        <w:ind w:left="41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1"/>
        </w:tabs>
        <w:ind w:left="48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1"/>
        </w:tabs>
        <w:ind w:left="55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1"/>
        </w:tabs>
        <w:ind w:left="63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1"/>
        </w:tabs>
        <w:ind w:left="70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1"/>
        </w:tabs>
        <w:ind w:left="7751" w:hanging="360"/>
      </w:pPr>
      <w:rPr>
        <w:rFonts w:ascii="Wingdings" w:hAnsi="Wingdings" w:hint="default"/>
      </w:rPr>
    </w:lvl>
  </w:abstractNum>
  <w:abstractNum w:abstractNumId="26">
    <w:nsid w:val="77E7188C"/>
    <w:multiLevelType w:val="hybridMultilevel"/>
    <w:tmpl w:val="EE3AC9A2"/>
    <w:lvl w:ilvl="0" w:tplc="04190001">
      <w:start w:val="1"/>
      <w:numFmt w:val="bullet"/>
      <w:lvlText w:val=""/>
      <w:lvlJc w:val="left"/>
      <w:pPr>
        <w:tabs>
          <w:tab w:val="num" w:pos="1446"/>
        </w:tabs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6"/>
        </w:tabs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6"/>
        </w:tabs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6"/>
        </w:tabs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6"/>
        </w:tabs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6"/>
        </w:tabs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6"/>
        </w:tabs>
        <w:ind w:left="7206" w:hanging="360"/>
      </w:pPr>
      <w:rPr>
        <w:rFonts w:ascii="Wingdings" w:hAnsi="Wingdings" w:hint="default"/>
      </w:rPr>
    </w:lvl>
  </w:abstractNum>
  <w:abstractNum w:abstractNumId="27">
    <w:nsid w:val="78925572"/>
    <w:multiLevelType w:val="hybridMultilevel"/>
    <w:tmpl w:val="78D4CA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9B74464"/>
    <w:multiLevelType w:val="hybridMultilevel"/>
    <w:tmpl w:val="D3A892C8"/>
    <w:lvl w:ilvl="0" w:tplc="9BCA322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DC3F1C"/>
    <w:multiLevelType w:val="hybridMultilevel"/>
    <w:tmpl w:val="AD423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702BDE"/>
    <w:multiLevelType w:val="hybridMultilevel"/>
    <w:tmpl w:val="1A826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23"/>
  </w:num>
  <w:num w:numId="5">
    <w:abstractNumId w:val="8"/>
  </w:num>
  <w:num w:numId="6">
    <w:abstractNumId w:val="17"/>
  </w:num>
  <w:num w:numId="7">
    <w:abstractNumId w:val="22"/>
  </w:num>
  <w:num w:numId="8">
    <w:abstractNumId w:val="18"/>
  </w:num>
  <w:num w:numId="9">
    <w:abstractNumId w:val="3"/>
  </w:num>
  <w:num w:numId="10">
    <w:abstractNumId w:val="28"/>
  </w:num>
  <w:num w:numId="11">
    <w:abstractNumId w:val="15"/>
  </w:num>
  <w:num w:numId="12">
    <w:abstractNumId w:val="19"/>
  </w:num>
  <w:num w:numId="13">
    <w:abstractNumId w:val="7"/>
  </w:num>
  <w:num w:numId="14">
    <w:abstractNumId w:val="0"/>
  </w:num>
  <w:num w:numId="15">
    <w:abstractNumId w:val="1"/>
  </w:num>
  <w:num w:numId="16">
    <w:abstractNumId w:val="14"/>
  </w:num>
  <w:num w:numId="17">
    <w:abstractNumId w:val="27"/>
  </w:num>
  <w:num w:numId="18">
    <w:abstractNumId w:val="26"/>
  </w:num>
  <w:num w:numId="19">
    <w:abstractNumId w:val="25"/>
  </w:num>
  <w:num w:numId="20">
    <w:abstractNumId w:val="2"/>
  </w:num>
  <w:num w:numId="21">
    <w:abstractNumId w:val="6"/>
  </w:num>
  <w:num w:numId="22">
    <w:abstractNumId w:val="13"/>
  </w:num>
  <w:num w:numId="23">
    <w:abstractNumId w:val="24"/>
  </w:num>
  <w:num w:numId="24">
    <w:abstractNumId w:val="16"/>
  </w:num>
  <w:num w:numId="25">
    <w:abstractNumId w:val="21"/>
  </w:num>
  <w:num w:numId="26">
    <w:abstractNumId w:val="30"/>
  </w:num>
  <w:num w:numId="27">
    <w:abstractNumId w:val="10"/>
  </w:num>
  <w:num w:numId="28">
    <w:abstractNumId w:val="29"/>
  </w:num>
  <w:num w:numId="29">
    <w:abstractNumId w:val="4"/>
  </w:num>
  <w:num w:numId="30">
    <w:abstractNumId w:val="9"/>
  </w:num>
  <w:num w:numId="31">
    <w:abstractNumId w:val="5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3752"/>
    <w:rsid w:val="0000086E"/>
    <w:rsid w:val="00015A26"/>
    <w:rsid w:val="00016BBE"/>
    <w:rsid w:val="000176A6"/>
    <w:rsid w:val="000178F6"/>
    <w:rsid w:val="000222C9"/>
    <w:rsid w:val="00044BB4"/>
    <w:rsid w:val="00045A8C"/>
    <w:rsid w:val="00050C81"/>
    <w:rsid w:val="00066DA8"/>
    <w:rsid w:val="00075D67"/>
    <w:rsid w:val="00085977"/>
    <w:rsid w:val="00091888"/>
    <w:rsid w:val="00091FDC"/>
    <w:rsid w:val="00094D58"/>
    <w:rsid w:val="00096EB7"/>
    <w:rsid w:val="000A40F4"/>
    <w:rsid w:val="000A50DF"/>
    <w:rsid w:val="000B01CB"/>
    <w:rsid w:val="000B6527"/>
    <w:rsid w:val="000C2260"/>
    <w:rsid w:val="000C2AFE"/>
    <w:rsid w:val="000D29A5"/>
    <w:rsid w:val="000D36C0"/>
    <w:rsid w:val="000E11B7"/>
    <w:rsid w:val="000E40E5"/>
    <w:rsid w:val="000F343A"/>
    <w:rsid w:val="001008FE"/>
    <w:rsid w:val="00121E83"/>
    <w:rsid w:val="00137B0B"/>
    <w:rsid w:val="00141BBA"/>
    <w:rsid w:val="00142237"/>
    <w:rsid w:val="00150BD0"/>
    <w:rsid w:val="0015471D"/>
    <w:rsid w:val="0018180A"/>
    <w:rsid w:val="001A04DC"/>
    <w:rsid w:val="001A4B0F"/>
    <w:rsid w:val="001B2506"/>
    <w:rsid w:val="001B40E6"/>
    <w:rsid w:val="001B4214"/>
    <w:rsid w:val="001C0C16"/>
    <w:rsid w:val="001C5DEF"/>
    <w:rsid w:val="001C665B"/>
    <w:rsid w:val="00215DEF"/>
    <w:rsid w:val="00230EED"/>
    <w:rsid w:val="002475E2"/>
    <w:rsid w:val="00252F28"/>
    <w:rsid w:val="0025435B"/>
    <w:rsid w:val="00257401"/>
    <w:rsid w:val="00271D30"/>
    <w:rsid w:val="0027314C"/>
    <w:rsid w:val="002822C7"/>
    <w:rsid w:val="00297C35"/>
    <w:rsid w:val="002A1634"/>
    <w:rsid w:val="002A6BDC"/>
    <w:rsid w:val="002C7341"/>
    <w:rsid w:val="002E2C60"/>
    <w:rsid w:val="002E4C48"/>
    <w:rsid w:val="002F4C3A"/>
    <w:rsid w:val="002F68F4"/>
    <w:rsid w:val="00302749"/>
    <w:rsid w:val="0031193C"/>
    <w:rsid w:val="0031231C"/>
    <w:rsid w:val="003234AA"/>
    <w:rsid w:val="00331AF5"/>
    <w:rsid w:val="0033410D"/>
    <w:rsid w:val="0033417A"/>
    <w:rsid w:val="003516E1"/>
    <w:rsid w:val="00360BC6"/>
    <w:rsid w:val="003655E4"/>
    <w:rsid w:val="003824B8"/>
    <w:rsid w:val="003913D7"/>
    <w:rsid w:val="0039509A"/>
    <w:rsid w:val="003D37BC"/>
    <w:rsid w:val="003D7976"/>
    <w:rsid w:val="003E4F7A"/>
    <w:rsid w:val="003F0582"/>
    <w:rsid w:val="003F55BD"/>
    <w:rsid w:val="004067CE"/>
    <w:rsid w:val="00431122"/>
    <w:rsid w:val="004345B8"/>
    <w:rsid w:val="0043649A"/>
    <w:rsid w:val="00443382"/>
    <w:rsid w:val="004453AA"/>
    <w:rsid w:val="00475BDB"/>
    <w:rsid w:val="004809D8"/>
    <w:rsid w:val="004C20BF"/>
    <w:rsid w:val="004D18E1"/>
    <w:rsid w:val="004D22D6"/>
    <w:rsid w:val="004E5747"/>
    <w:rsid w:val="004E7DA0"/>
    <w:rsid w:val="00510ED4"/>
    <w:rsid w:val="00515144"/>
    <w:rsid w:val="0054678C"/>
    <w:rsid w:val="00555C97"/>
    <w:rsid w:val="0055678F"/>
    <w:rsid w:val="00562117"/>
    <w:rsid w:val="00562AE7"/>
    <w:rsid w:val="00562D9C"/>
    <w:rsid w:val="00582C57"/>
    <w:rsid w:val="005948D4"/>
    <w:rsid w:val="00595886"/>
    <w:rsid w:val="005C5D9E"/>
    <w:rsid w:val="005F092C"/>
    <w:rsid w:val="005F1A58"/>
    <w:rsid w:val="00601862"/>
    <w:rsid w:val="00626F08"/>
    <w:rsid w:val="0062756D"/>
    <w:rsid w:val="0063478E"/>
    <w:rsid w:val="006576E3"/>
    <w:rsid w:val="00673B8E"/>
    <w:rsid w:val="00674FD6"/>
    <w:rsid w:val="0067519F"/>
    <w:rsid w:val="006765D9"/>
    <w:rsid w:val="006A7D50"/>
    <w:rsid w:val="006B22B1"/>
    <w:rsid w:val="006C44B7"/>
    <w:rsid w:val="006C4887"/>
    <w:rsid w:val="006D007A"/>
    <w:rsid w:val="006D20F7"/>
    <w:rsid w:val="006D7714"/>
    <w:rsid w:val="006E1A2D"/>
    <w:rsid w:val="006E50A9"/>
    <w:rsid w:val="006F36EB"/>
    <w:rsid w:val="006F7C6E"/>
    <w:rsid w:val="006F7D35"/>
    <w:rsid w:val="00712EA3"/>
    <w:rsid w:val="00716D87"/>
    <w:rsid w:val="00717F6D"/>
    <w:rsid w:val="00720DFB"/>
    <w:rsid w:val="007306AE"/>
    <w:rsid w:val="007334F3"/>
    <w:rsid w:val="0074649B"/>
    <w:rsid w:val="00753E83"/>
    <w:rsid w:val="007547D2"/>
    <w:rsid w:val="00773A4F"/>
    <w:rsid w:val="007847AA"/>
    <w:rsid w:val="00786C1C"/>
    <w:rsid w:val="00791426"/>
    <w:rsid w:val="00794615"/>
    <w:rsid w:val="007A4DEB"/>
    <w:rsid w:val="007A6285"/>
    <w:rsid w:val="007A6429"/>
    <w:rsid w:val="007B6A7C"/>
    <w:rsid w:val="007C5DB9"/>
    <w:rsid w:val="007D340E"/>
    <w:rsid w:val="007E4477"/>
    <w:rsid w:val="008002D2"/>
    <w:rsid w:val="00813B16"/>
    <w:rsid w:val="00813D83"/>
    <w:rsid w:val="008214AD"/>
    <w:rsid w:val="00821A62"/>
    <w:rsid w:val="00853752"/>
    <w:rsid w:val="00884AE2"/>
    <w:rsid w:val="008939EF"/>
    <w:rsid w:val="0089478B"/>
    <w:rsid w:val="008A2CFE"/>
    <w:rsid w:val="008D333B"/>
    <w:rsid w:val="008F38DD"/>
    <w:rsid w:val="008F50B8"/>
    <w:rsid w:val="009072E3"/>
    <w:rsid w:val="009151B7"/>
    <w:rsid w:val="009169E2"/>
    <w:rsid w:val="00923414"/>
    <w:rsid w:val="00927E64"/>
    <w:rsid w:val="00932B98"/>
    <w:rsid w:val="00945629"/>
    <w:rsid w:val="00946A33"/>
    <w:rsid w:val="0095162C"/>
    <w:rsid w:val="009558F5"/>
    <w:rsid w:val="009561AC"/>
    <w:rsid w:val="00960539"/>
    <w:rsid w:val="0097440A"/>
    <w:rsid w:val="009A179E"/>
    <w:rsid w:val="009A3601"/>
    <w:rsid w:val="009D5C8F"/>
    <w:rsid w:val="009D7429"/>
    <w:rsid w:val="009F0D97"/>
    <w:rsid w:val="009F614F"/>
    <w:rsid w:val="00A00FEE"/>
    <w:rsid w:val="00A01E48"/>
    <w:rsid w:val="00A10F8B"/>
    <w:rsid w:val="00A1383E"/>
    <w:rsid w:val="00A1731D"/>
    <w:rsid w:val="00A2290C"/>
    <w:rsid w:val="00A37DDC"/>
    <w:rsid w:val="00A42BC0"/>
    <w:rsid w:val="00A50B40"/>
    <w:rsid w:val="00A667C4"/>
    <w:rsid w:val="00A77FCF"/>
    <w:rsid w:val="00A81BB9"/>
    <w:rsid w:val="00A81E13"/>
    <w:rsid w:val="00AA7377"/>
    <w:rsid w:val="00AC2DEE"/>
    <w:rsid w:val="00AD44C0"/>
    <w:rsid w:val="00B002E9"/>
    <w:rsid w:val="00B033CD"/>
    <w:rsid w:val="00B10D63"/>
    <w:rsid w:val="00B11DF0"/>
    <w:rsid w:val="00B24442"/>
    <w:rsid w:val="00B24DFC"/>
    <w:rsid w:val="00B42897"/>
    <w:rsid w:val="00B53B09"/>
    <w:rsid w:val="00B7624D"/>
    <w:rsid w:val="00B778FF"/>
    <w:rsid w:val="00B93BD7"/>
    <w:rsid w:val="00BA0889"/>
    <w:rsid w:val="00BB4ED4"/>
    <w:rsid w:val="00BB588F"/>
    <w:rsid w:val="00BC0165"/>
    <w:rsid w:val="00BC6F14"/>
    <w:rsid w:val="00BC7153"/>
    <w:rsid w:val="00BD080B"/>
    <w:rsid w:val="00BD1E44"/>
    <w:rsid w:val="00BD3EC2"/>
    <w:rsid w:val="00BD4C8E"/>
    <w:rsid w:val="00BD79DA"/>
    <w:rsid w:val="00BE2738"/>
    <w:rsid w:val="00BF1E59"/>
    <w:rsid w:val="00C0110E"/>
    <w:rsid w:val="00C0453A"/>
    <w:rsid w:val="00C05A63"/>
    <w:rsid w:val="00C2131F"/>
    <w:rsid w:val="00C27C4E"/>
    <w:rsid w:val="00C408CC"/>
    <w:rsid w:val="00C44486"/>
    <w:rsid w:val="00C51E61"/>
    <w:rsid w:val="00C611D2"/>
    <w:rsid w:val="00C63D7B"/>
    <w:rsid w:val="00C66E6E"/>
    <w:rsid w:val="00C70762"/>
    <w:rsid w:val="00C729D9"/>
    <w:rsid w:val="00C82721"/>
    <w:rsid w:val="00C83F0F"/>
    <w:rsid w:val="00C86680"/>
    <w:rsid w:val="00C94FA8"/>
    <w:rsid w:val="00CA0647"/>
    <w:rsid w:val="00CD0B07"/>
    <w:rsid w:val="00CD38D3"/>
    <w:rsid w:val="00CD677D"/>
    <w:rsid w:val="00CE0AAB"/>
    <w:rsid w:val="00CE0E2B"/>
    <w:rsid w:val="00CE1619"/>
    <w:rsid w:val="00CE514C"/>
    <w:rsid w:val="00CE58C7"/>
    <w:rsid w:val="00D02121"/>
    <w:rsid w:val="00D30A92"/>
    <w:rsid w:val="00D33F71"/>
    <w:rsid w:val="00D37AB2"/>
    <w:rsid w:val="00D4212C"/>
    <w:rsid w:val="00D44E72"/>
    <w:rsid w:val="00D513E5"/>
    <w:rsid w:val="00D54546"/>
    <w:rsid w:val="00D55789"/>
    <w:rsid w:val="00D70299"/>
    <w:rsid w:val="00D91136"/>
    <w:rsid w:val="00DB252B"/>
    <w:rsid w:val="00DB363A"/>
    <w:rsid w:val="00DC6776"/>
    <w:rsid w:val="00E039A4"/>
    <w:rsid w:val="00E270EB"/>
    <w:rsid w:val="00E3081D"/>
    <w:rsid w:val="00E50C35"/>
    <w:rsid w:val="00E562F6"/>
    <w:rsid w:val="00E6068F"/>
    <w:rsid w:val="00E71033"/>
    <w:rsid w:val="00E73CA5"/>
    <w:rsid w:val="00EA4C58"/>
    <w:rsid w:val="00EC1E9F"/>
    <w:rsid w:val="00EC322D"/>
    <w:rsid w:val="00F11E03"/>
    <w:rsid w:val="00F3283A"/>
    <w:rsid w:val="00F565CB"/>
    <w:rsid w:val="00F607CA"/>
    <w:rsid w:val="00F60FA4"/>
    <w:rsid w:val="00F76391"/>
    <w:rsid w:val="00F76F1B"/>
    <w:rsid w:val="00F83970"/>
    <w:rsid w:val="00F97EB4"/>
    <w:rsid w:val="00FB5933"/>
    <w:rsid w:val="00FB6EBD"/>
    <w:rsid w:val="00FC097A"/>
    <w:rsid w:val="00FC1629"/>
    <w:rsid w:val="00FD5449"/>
    <w:rsid w:val="00FD7B1F"/>
    <w:rsid w:val="00FE6E00"/>
    <w:rsid w:val="00FF4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4C3A"/>
    <w:rPr>
      <w:sz w:val="24"/>
      <w:szCs w:val="24"/>
    </w:rPr>
  </w:style>
  <w:style w:type="paragraph" w:styleId="1">
    <w:name w:val="heading 1"/>
    <w:basedOn w:val="a"/>
    <w:next w:val="a"/>
    <w:qFormat/>
    <w:rsid w:val="00B7624D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qFormat/>
    <w:rsid w:val="00B7624D"/>
    <w:pPr>
      <w:keepNext/>
      <w:ind w:right="34" w:firstLine="567"/>
      <w:outlineLvl w:val="1"/>
    </w:pPr>
    <w:rPr>
      <w:color w:val="008080"/>
      <w:sz w:val="36"/>
      <w:szCs w:val="20"/>
    </w:rPr>
  </w:style>
  <w:style w:type="paragraph" w:styleId="3">
    <w:name w:val="heading 3"/>
    <w:basedOn w:val="a"/>
    <w:next w:val="a"/>
    <w:qFormat/>
    <w:rsid w:val="00B7624D"/>
    <w:pPr>
      <w:keepNext/>
      <w:ind w:right="34" w:firstLine="567"/>
      <w:jc w:val="center"/>
      <w:outlineLvl w:val="2"/>
    </w:pPr>
    <w:rPr>
      <w:color w:val="008000"/>
      <w:sz w:val="36"/>
      <w:szCs w:val="20"/>
      <w:u w:val="single"/>
    </w:rPr>
  </w:style>
  <w:style w:type="paragraph" w:styleId="4">
    <w:name w:val="heading 4"/>
    <w:basedOn w:val="a"/>
    <w:next w:val="a"/>
    <w:link w:val="40"/>
    <w:qFormat/>
    <w:rsid w:val="00B7624D"/>
    <w:pPr>
      <w:keepNext/>
      <w:ind w:right="34" w:firstLine="567"/>
      <w:jc w:val="both"/>
      <w:outlineLvl w:val="3"/>
    </w:pPr>
    <w:rPr>
      <w:b/>
      <w:i/>
      <w:color w:val="008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3"/>
    <w:basedOn w:val="a"/>
    <w:rsid w:val="00B7624D"/>
    <w:pPr>
      <w:jc w:val="center"/>
    </w:pPr>
    <w:rPr>
      <w:b/>
      <w:i/>
      <w:sz w:val="28"/>
      <w:szCs w:val="20"/>
    </w:rPr>
  </w:style>
  <w:style w:type="paragraph" w:styleId="20">
    <w:name w:val="Body Text Indent 2"/>
    <w:basedOn w:val="a"/>
    <w:rsid w:val="00B7624D"/>
    <w:pPr>
      <w:ind w:right="34" w:firstLine="567"/>
      <w:jc w:val="both"/>
    </w:pPr>
    <w:rPr>
      <w:color w:val="008080"/>
      <w:sz w:val="28"/>
      <w:szCs w:val="20"/>
    </w:rPr>
  </w:style>
  <w:style w:type="paragraph" w:styleId="31">
    <w:name w:val="Body Text Indent 3"/>
    <w:basedOn w:val="a"/>
    <w:rsid w:val="00B7624D"/>
    <w:pPr>
      <w:ind w:right="34" w:firstLine="567"/>
    </w:pPr>
    <w:rPr>
      <w:color w:val="008080"/>
      <w:sz w:val="36"/>
      <w:szCs w:val="20"/>
    </w:rPr>
  </w:style>
  <w:style w:type="paragraph" w:styleId="a3">
    <w:name w:val="Body Text"/>
    <w:basedOn w:val="a"/>
    <w:rsid w:val="00B7624D"/>
    <w:pPr>
      <w:ind w:right="34"/>
      <w:jc w:val="both"/>
    </w:pPr>
    <w:rPr>
      <w:sz w:val="20"/>
      <w:szCs w:val="20"/>
    </w:rPr>
  </w:style>
  <w:style w:type="paragraph" w:styleId="21">
    <w:name w:val="Body Text 2"/>
    <w:basedOn w:val="a"/>
    <w:rsid w:val="00B7624D"/>
    <w:rPr>
      <w:sz w:val="28"/>
      <w:szCs w:val="20"/>
    </w:rPr>
  </w:style>
  <w:style w:type="paragraph" w:styleId="a4">
    <w:name w:val="Body Text Indent"/>
    <w:basedOn w:val="a"/>
    <w:rsid w:val="00B7624D"/>
    <w:pPr>
      <w:ind w:firstLine="540"/>
      <w:jc w:val="both"/>
    </w:pPr>
    <w:rPr>
      <w:sz w:val="16"/>
    </w:rPr>
  </w:style>
  <w:style w:type="paragraph" w:styleId="a5">
    <w:name w:val="Balloon Text"/>
    <w:basedOn w:val="a"/>
    <w:semiHidden/>
    <w:rsid w:val="00DB363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C86680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3234AA"/>
    <w:rPr>
      <w:b/>
      <w:i/>
      <w:color w:val="008080"/>
    </w:rPr>
  </w:style>
  <w:style w:type="paragraph" w:styleId="a7">
    <w:name w:val="header"/>
    <w:basedOn w:val="a"/>
    <w:link w:val="a8"/>
    <w:rsid w:val="00C611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611D2"/>
    <w:rPr>
      <w:sz w:val="24"/>
      <w:szCs w:val="24"/>
    </w:rPr>
  </w:style>
  <w:style w:type="paragraph" w:styleId="a9">
    <w:name w:val="footer"/>
    <w:basedOn w:val="a"/>
    <w:link w:val="aa"/>
    <w:rsid w:val="00C611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611D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0787">
                  <w:marLeft w:val="122"/>
                  <w:marRight w:val="1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1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6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26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930729">
                                              <w:marLeft w:val="0"/>
                                              <w:marRight w:val="0"/>
                                              <w:marTop w:val="0"/>
                                              <w:marBottom w:val="16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058917">
                                                  <w:marLeft w:val="-9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40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ppp.edurm.ru/images/stories/professia/proforientacia/povar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stppp.edurm.ru/images/stories/professia/proforientacia/denotkr_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FDAC0-8AB1-4A5D-9238-32318197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5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РФ</vt:lpstr>
    </vt:vector>
  </TitlesOfParts>
  <Company/>
  <LinksUpToDate>false</LinksUpToDate>
  <CharactersWithSpaces>4940</CharactersWithSpaces>
  <SharedDoc>false</SharedDoc>
  <HLinks>
    <vt:vector size="6" baseType="variant">
      <vt:variant>
        <vt:i4>917577</vt:i4>
      </vt:variant>
      <vt:variant>
        <vt:i4>0</vt:i4>
      </vt:variant>
      <vt:variant>
        <vt:i4>0</vt:i4>
      </vt:variant>
      <vt:variant>
        <vt:i4>5</vt:i4>
      </vt:variant>
      <vt:variant>
        <vt:lpwstr>http://www.primgt.ru/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РФ</dc:title>
  <dc:creator>Екатерина</dc:creator>
  <cp:lastModifiedBy>Admin</cp:lastModifiedBy>
  <cp:revision>31</cp:revision>
  <cp:lastPrinted>2016-03-09T23:22:00Z</cp:lastPrinted>
  <dcterms:created xsi:type="dcterms:W3CDTF">2017-01-26T04:28:00Z</dcterms:created>
  <dcterms:modified xsi:type="dcterms:W3CDTF">2017-03-15T00:54:00Z</dcterms:modified>
</cp:coreProperties>
</file>